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034128" w14:textId="4DF706F3" w:rsidR="008E7E2B" w:rsidRPr="00246B92" w:rsidRDefault="008E7E2B" w:rsidP="71032C23">
      <w:pPr>
        <w:spacing w:after="0"/>
        <w:jc w:val="center"/>
        <w:rPr>
          <w:rFonts w:cs="Calibri"/>
          <w:b/>
          <w:bCs/>
          <w:color w:val="000000" w:themeColor="text1"/>
          <w:sz w:val="30"/>
          <w:szCs w:val="30"/>
        </w:rPr>
      </w:pPr>
      <w:r w:rsidRPr="00246B92">
        <w:rPr>
          <w:rFonts w:cs="Calibri"/>
          <w:b/>
          <w:bCs/>
          <w:color w:val="000000" w:themeColor="text1"/>
          <w:sz w:val="30"/>
          <w:szCs w:val="30"/>
        </w:rPr>
        <w:t xml:space="preserve">Area </w:t>
      </w:r>
      <w:r w:rsidR="00FE2BFD">
        <w:rPr>
          <w:rFonts w:cs="Calibri"/>
          <w:b/>
          <w:bCs/>
          <w:color w:val="000000" w:themeColor="text1"/>
          <w:sz w:val="30"/>
          <w:szCs w:val="30"/>
        </w:rPr>
        <w:t>6</w:t>
      </w:r>
      <w:r w:rsidR="000478E4">
        <w:rPr>
          <w:rFonts w:cs="Calibri"/>
          <w:b/>
          <w:bCs/>
          <w:color w:val="000000" w:themeColor="text1"/>
          <w:sz w:val="30"/>
          <w:szCs w:val="30"/>
        </w:rPr>
        <w:t xml:space="preserve">. </w:t>
      </w:r>
      <w:r w:rsidR="00FE2BFD">
        <w:rPr>
          <w:rFonts w:cs="Calibri"/>
          <w:b/>
          <w:bCs/>
          <w:color w:val="000000" w:themeColor="text1"/>
          <w:sz w:val="30"/>
          <w:szCs w:val="30"/>
        </w:rPr>
        <w:t>Ethnic Studies</w:t>
      </w:r>
    </w:p>
    <w:p w14:paraId="0BE726BE" w14:textId="27E547E1" w:rsidR="44F27267" w:rsidRDefault="00D24558" w:rsidP="71032C23">
      <w:pPr>
        <w:spacing w:after="0"/>
        <w:jc w:val="center"/>
        <w:rPr>
          <w:rFonts w:cs="Calibri"/>
          <w:b/>
          <w:bCs/>
          <w:color w:val="000000" w:themeColor="text1"/>
          <w:sz w:val="30"/>
          <w:szCs w:val="30"/>
        </w:rPr>
      </w:pPr>
      <w:r w:rsidRPr="00246B92">
        <w:rPr>
          <w:rFonts w:cs="Calibri"/>
          <w:b/>
          <w:bCs/>
          <w:color w:val="000000" w:themeColor="text1"/>
          <w:sz w:val="30"/>
          <w:szCs w:val="30"/>
        </w:rPr>
        <w:t>GE Inclusion Course Submission Form</w:t>
      </w:r>
      <w:r w:rsidR="44F27267" w:rsidRPr="00246B92">
        <w:rPr>
          <w:rFonts w:cs="Calibri"/>
          <w:b/>
          <w:bCs/>
          <w:color w:val="000000" w:themeColor="text1"/>
          <w:sz w:val="30"/>
          <w:szCs w:val="30"/>
        </w:rPr>
        <w:t xml:space="preserve"> </w:t>
      </w:r>
    </w:p>
    <w:p w14:paraId="7A5224C2" w14:textId="77777777" w:rsidR="002463F1" w:rsidRDefault="002463F1" w:rsidP="71032C23">
      <w:pPr>
        <w:spacing w:after="0"/>
        <w:jc w:val="center"/>
        <w:rPr>
          <w:rFonts w:cs="Calibri"/>
          <w:b/>
          <w:bCs/>
          <w:color w:val="000000" w:themeColor="text1"/>
          <w:sz w:val="30"/>
          <w:szCs w:val="30"/>
        </w:rPr>
      </w:pPr>
    </w:p>
    <w:p w14:paraId="316DC635" w14:textId="77777777" w:rsidR="00BA77C5" w:rsidRPr="003E3CC9" w:rsidRDefault="00BA77C5" w:rsidP="00BA77C5">
      <w:pPr>
        <w:rPr>
          <w:b/>
          <w:bCs/>
          <w:sz w:val="26"/>
          <w:szCs w:val="26"/>
        </w:rPr>
      </w:pPr>
      <w:r w:rsidRPr="003E3CC9">
        <w:rPr>
          <w:b/>
          <w:bCs/>
          <w:sz w:val="26"/>
          <w:szCs w:val="26"/>
        </w:rPr>
        <w:t>Course Information</w:t>
      </w:r>
    </w:p>
    <w:p w14:paraId="5B59A370" w14:textId="77777777" w:rsidR="00BA77C5" w:rsidRPr="006B1397" w:rsidRDefault="00BA77C5" w:rsidP="00BA77C5">
      <w:pPr>
        <w:pStyle w:val="ListParagraph"/>
        <w:numPr>
          <w:ilvl w:val="0"/>
          <w:numId w:val="11"/>
        </w:numPr>
        <w:spacing w:after="0" w:line="360" w:lineRule="auto"/>
        <w:ind w:left="720"/>
        <w:jc w:val="both"/>
        <w:rPr>
          <w:rFonts w:ascii="Arial" w:hAnsi="Arial" w:cs="Arial"/>
        </w:rPr>
      </w:pPr>
      <w:r w:rsidRPr="006B1397">
        <w:rPr>
          <w:sz w:val="24"/>
          <w:szCs w:val="24"/>
        </w:rPr>
        <w:t xml:space="preserve">Course Number and Title: </w:t>
      </w:r>
      <w:sdt>
        <w:sdtPr>
          <w:rPr>
            <w:rFonts w:ascii="Arial" w:hAnsi="Arial" w:cs="Arial"/>
          </w:rPr>
          <w:id w:val="2016493267"/>
          <w:placeholder>
            <w:docPart w:val="340BD51BF32F48F9B87DFD67F25AD505"/>
          </w:placeholder>
          <w:showingPlcHdr/>
        </w:sdtPr>
        <w:sdtEndPr>
          <w:rPr>
            <w:rFonts w:ascii="Calibri" w:hAnsi="Calibri" w:cs="Times New Roman"/>
          </w:rPr>
        </w:sdtEndPr>
        <w:sdtContent>
          <w:r w:rsidRPr="006B1397">
            <w:rPr>
              <w:rStyle w:val="PlaceholderText"/>
              <w:color w:val="auto"/>
            </w:rPr>
            <w:t>Click here to enter text.</w:t>
          </w:r>
        </w:sdtContent>
      </w:sdt>
    </w:p>
    <w:p w14:paraId="18DFE4C5" w14:textId="77777777" w:rsidR="00BA77C5" w:rsidRPr="006B1397" w:rsidRDefault="00BA77C5" w:rsidP="00BA77C5">
      <w:pPr>
        <w:pStyle w:val="ListParagraph"/>
        <w:numPr>
          <w:ilvl w:val="0"/>
          <w:numId w:val="11"/>
        </w:numPr>
        <w:spacing w:after="0" w:line="360" w:lineRule="auto"/>
        <w:ind w:left="720"/>
        <w:jc w:val="both"/>
        <w:rPr>
          <w:rFonts w:ascii="Arial" w:hAnsi="Arial" w:cs="Arial"/>
        </w:rPr>
      </w:pPr>
      <w:r w:rsidRPr="006B1397">
        <w:rPr>
          <w:sz w:val="24"/>
          <w:szCs w:val="24"/>
        </w:rPr>
        <w:t xml:space="preserve">Units: </w:t>
      </w:r>
      <w:sdt>
        <w:sdtPr>
          <w:rPr>
            <w:rFonts w:ascii="Arial" w:hAnsi="Arial" w:cs="Arial"/>
          </w:rPr>
          <w:id w:val="938497323"/>
          <w:placeholder>
            <w:docPart w:val="C3716DDEAB264AE6AABB85565A37570B"/>
          </w:placeholder>
          <w:showingPlcHdr/>
        </w:sdtPr>
        <w:sdtEndPr>
          <w:rPr>
            <w:rFonts w:ascii="Calibri" w:hAnsi="Calibri" w:cs="Times New Roman"/>
          </w:rPr>
        </w:sdtEndPr>
        <w:sdtContent>
          <w:r w:rsidRPr="006B1397">
            <w:rPr>
              <w:rStyle w:val="PlaceholderText"/>
              <w:color w:val="auto"/>
            </w:rPr>
            <w:t>Click here to enter text.</w:t>
          </w:r>
        </w:sdtContent>
      </w:sdt>
    </w:p>
    <w:p w14:paraId="60580E50" w14:textId="77777777" w:rsidR="00BA77C5" w:rsidRPr="002F5CD2" w:rsidRDefault="00BA77C5" w:rsidP="00BA77C5">
      <w:pPr>
        <w:pStyle w:val="ListParagraph"/>
        <w:numPr>
          <w:ilvl w:val="0"/>
          <w:numId w:val="11"/>
        </w:numPr>
        <w:spacing w:line="360" w:lineRule="auto"/>
        <w:ind w:left="720"/>
        <w:rPr>
          <w:rFonts w:asciiTheme="minorHAnsi" w:hAnsiTheme="minorHAnsi" w:cstheme="minorHAnsi"/>
          <w:sz w:val="24"/>
          <w:szCs w:val="24"/>
        </w:rPr>
      </w:pPr>
      <w:r w:rsidRPr="002F5CD2">
        <w:rPr>
          <w:noProof/>
          <w:sz w:val="24"/>
          <w:szCs w:val="24"/>
        </w:rPr>
        <w:t xml:space="preserve">New Course: </w:t>
      </w:r>
      <w:sdt>
        <w:sdtPr>
          <w:rPr>
            <w:rFonts w:ascii="MS Gothic" w:eastAsia="MS Gothic" w:hAnsi="MS Gothic"/>
            <w:sz w:val="24"/>
            <w:szCs w:val="24"/>
          </w:rPr>
          <w:id w:val="-1987306824"/>
          <w15:color w:val="FF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Pr="002F5CD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2F5CD2">
        <w:rPr>
          <w:sz w:val="24"/>
          <w:szCs w:val="24"/>
        </w:rPr>
        <w:t xml:space="preserve"> </w:t>
      </w:r>
      <w:r w:rsidRPr="002F5CD2">
        <w:rPr>
          <w:sz w:val="24"/>
          <w:szCs w:val="24"/>
        </w:rPr>
        <w:tab/>
        <w:t xml:space="preserve">Existing Course: </w:t>
      </w:r>
      <w:sdt>
        <w:sdtPr>
          <w:rPr>
            <w:rFonts w:ascii="MS Gothic" w:eastAsia="MS Gothic" w:hAnsi="MS Gothic"/>
            <w:sz w:val="24"/>
            <w:szCs w:val="24"/>
          </w:rPr>
          <w:id w:val="-965501235"/>
          <w15:color w:val="FF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Pr="002F5CD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2F5CD2">
        <w:rPr>
          <w:rFonts w:ascii="MS Gothic" w:eastAsia="MS Gothic" w:hAnsi="MS Gothic"/>
          <w:sz w:val="24"/>
          <w:szCs w:val="24"/>
        </w:rPr>
        <w:t xml:space="preserve"> </w:t>
      </w:r>
      <w:r w:rsidRPr="002F5CD2">
        <w:rPr>
          <w:rFonts w:asciiTheme="minorHAnsi" w:eastAsia="MS Gothic" w:hAnsiTheme="minorHAnsi" w:cstheme="minorHAnsi"/>
          <w:sz w:val="24"/>
          <w:szCs w:val="24"/>
        </w:rPr>
        <w:t>(Check one)</w:t>
      </w:r>
    </w:p>
    <w:p w14:paraId="2D2A0E79" w14:textId="77777777" w:rsidR="00BA77C5" w:rsidRPr="002F5CD2" w:rsidRDefault="00BA77C5" w:rsidP="00BA77C5">
      <w:pPr>
        <w:pStyle w:val="ListParagraph"/>
        <w:numPr>
          <w:ilvl w:val="0"/>
          <w:numId w:val="11"/>
        </w:numPr>
        <w:spacing w:line="360" w:lineRule="auto"/>
        <w:ind w:left="720"/>
        <w:rPr>
          <w:rFonts w:asciiTheme="minorHAnsi" w:hAnsiTheme="minorHAnsi" w:cstheme="minorHAnsi"/>
          <w:sz w:val="24"/>
          <w:szCs w:val="24"/>
        </w:rPr>
      </w:pPr>
      <w:r w:rsidRPr="002F5CD2">
        <w:rPr>
          <w:rFonts w:asciiTheme="minorHAnsi" w:eastAsiaTheme="minorEastAsia" w:hAnsiTheme="minorHAnsi" w:cstheme="minorBidi"/>
          <w:sz w:val="24"/>
          <w:szCs w:val="24"/>
        </w:rPr>
        <w:t xml:space="preserve">Date of current submission: </w:t>
      </w:r>
      <w:sdt>
        <w:sdtPr>
          <w:rPr>
            <w:rFonts w:ascii="Arial" w:hAnsi="Arial" w:cs="Arial"/>
          </w:rPr>
          <w:id w:val="1373421449"/>
          <w:placeholder>
            <w:docPart w:val="DA1714E5DA96467BAE9A17086F6940B8"/>
          </w:placeholder>
          <w:showingPlcHdr/>
        </w:sdtPr>
        <w:sdtEndPr>
          <w:rPr>
            <w:rFonts w:ascii="Calibri" w:hAnsi="Calibri" w:cs="Times New Roman"/>
          </w:rPr>
        </w:sdtEndPr>
        <w:sdtContent>
          <w:r w:rsidRPr="006B1397">
            <w:rPr>
              <w:rStyle w:val="PlaceholderText"/>
              <w:color w:val="auto"/>
            </w:rPr>
            <w:t>Click here to enter text.</w:t>
          </w:r>
        </w:sdtContent>
      </w:sdt>
    </w:p>
    <w:p w14:paraId="4179F1A7" w14:textId="77777777" w:rsidR="00BA77C5" w:rsidRPr="002F5CD2" w:rsidRDefault="00BA77C5" w:rsidP="00BA77C5">
      <w:pPr>
        <w:pStyle w:val="ListParagraph"/>
        <w:numPr>
          <w:ilvl w:val="0"/>
          <w:numId w:val="11"/>
        </w:numPr>
        <w:spacing w:line="360" w:lineRule="auto"/>
        <w:ind w:left="720"/>
        <w:rPr>
          <w:rFonts w:asciiTheme="minorHAnsi" w:hAnsiTheme="minorHAnsi" w:cstheme="minorHAnsi"/>
          <w:sz w:val="24"/>
          <w:szCs w:val="24"/>
        </w:rPr>
      </w:pPr>
      <w:r w:rsidRPr="002F5CD2">
        <w:rPr>
          <w:sz w:val="24"/>
          <w:szCs w:val="24"/>
        </w:rPr>
        <w:t xml:space="preserve">Submitted by: </w:t>
      </w:r>
      <w:sdt>
        <w:sdtPr>
          <w:rPr>
            <w:rFonts w:ascii="Arial" w:hAnsi="Arial" w:cs="Arial"/>
          </w:rPr>
          <w:id w:val="-1846623509"/>
          <w:placeholder>
            <w:docPart w:val="C4673FFE150A4338B61D19C4607936E6"/>
          </w:placeholder>
          <w:showingPlcHdr/>
        </w:sdtPr>
        <w:sdtEndPr>
          <w:rPr>
            <w:rFonts w:ascii="Calibri" w:hAnsi="Calibri" w:cs="Times New Roman"/>
          </w:rPr>
        </w:sdtEndPr>
        <w:sdtContent>
          <w:r w:rsidRPr="002F5CD2">
            <w:rPr>
              <w:rStyle w:val="PlaceholderText"/>
              <w:color w:val="auto"/>
            </w:rPr>
            <w:t>Click here to enter text.</w:t>
          </w:r>
        </w:sdtContent>
      </w:sdt>
    </w:p>
    <w:p w14:paraId="7E386842" w14:textId="77777777" w:rsidR="00BA77C5" w:rsidRPr="002F5CD2" w:rsidRDefault="00BA77C5" w:rsidP="00BA77C5">
      <w:pPr>
        <w:pStyle w:val="ListParagraph"/>
        <w:numPr>
          <w:ilvl w:val="0"/>
          <w:numId w:val="11"/>
        </w:numPr>
        <w:spacing w:after="0" w:line="360" w:lineRule="auto"/>
        <w:ind w:left="720"/>
        <w:rPr>
          <w:rFonts w:asciiTheme="minorHAnsi" w:eastAsiaTheme="minorEastAsia" w:hAnsiTheme="minorHAnsi" w:cstheme="minorBidi"/>
          <w:sz w:val="24"/>
          <w:szCs w:val="24"/>
        </w:rPr>
      </w:pPr>
      <w:r w:rsidRPr="002F5CD2">
        <w:rPr>
          <w:rFonts w:asciiTheme="minorHAnsi" w:eastAsiaTheme="minorEastAsia" w:hAnsiTheme="minorHAnsi" w:cstheme="minorBidi"/>
          <w:sz w:val="24"/>
          <w:szCs w:val="24"/>
        </w:rPr>
        <w:t xml:space="preserve">Was this course previously submitted to the GE Committee for this area? </w:t>
      </w:r>
    </w:p>
    <w:p w14:paraId="5504AEF3" w14:textId="77777777" w:rsidR="00BA77C5" w:rsidRPr="003E3CC9" w:rsidRDefault="00BA77C5" w:rsidP="00BA77C5">
      <w:pPr>
        <w:spacing w:after="0" w:line="360" w:lineRule="auto"/>
        <w:ind w:left="720"/>
        <w:jc w:val="both"/>
        <w:rPr>
          <w:rFonts w:ascii="Arial" w:hAnsi="Arial" w:cs="Arial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     </w:t>
      </w:r>
      <w:r w:rsidRPr="003E3CC9">
        <w:rPr>
          <w:rFonts w:asciiTheme="minorHAnsi" w:eastAsiaTheme="minorEastAsia" w:hAnsiTheme="minorHAnsi" w:cstheme="minorBidi"/>
          <w:sz w:val="24"/>
          <w:szCs w:val="24"/>
        </w:rPr>
        <w:t xml:space="preserve">Yes </w:t>
      </w:r>
      <w:sdt>
        <w:sdtPr>
          <w:rPr>
            <w:rFonts w:ascii="MS Gothic" w:eastAsia="MS Gothic" w:hAnsi="MS Gothic"/>
            <w:sz w:val="24"/>
            <w:szCs w:val="24"/>
          </w:rPr>
          <w:id w:val="59380582"/>
          <w15:color w:val="FF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Pr="003E3CC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3E3CC9">
        <w:rPr>
          <w:rFonts w:asciiTheme="minorHAnsi" w:eastAsiaTheme="minorEastAsia" w:hAnsiTheme="minorHAnsi" w:cstheme="minorBidi"/>
          <w:sz w:val="24"/>
          <w:szCs w:val="24"/>
        </w:rPr>
        <w:t xml:space="preserve">      No  </w:t>
      </w:r>
      <w:sdt>
        <w:sdtPr>
          <w:rPr>
            <w:rFonts w:ascii="MS Gothic" w:eastAsia="MS Gothic" w:hAnsi="MS Gothic"/>
            <w:sz w:val="24"/>
            <w:szCs w:val="24"/>
          </w:rPr>
          <w:id w:val="1123272517"/>
          <w15:color w:val="FF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Pr="003E3CC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3E3CC9">
        <w:rPr>
          <w:rFonts w:ascii="MS Gothic" w:eastAsia="MS Gothic" w:hAnsi="MS Gothic"/>
          <w:sz w:val="24"/>
          <w:szCs w:val="24"/>
        </w:rPr>
        <w:t xml:space="preserve">  </w:t>
      </w:r>
      <w:r w:rsidRPr="003E3CC9">
        <w:rPr>
          <w:rFonts w:asciiTheme="minorHAnsi" w:eastAsia="MS Gothic" w:hAnsiTheme="minorHAnsi" w:cstheme="minorHAnsi"/>
          <w:sz w:val="24"/>
          <w:szCs w:val="24"/>
        </w:rPr>
        <w:t>If yes, d</w:t>
      </w:r>
      <w:r w:rsidRPr="003E3CC9">
        <w:rPr>
          <w:rFonts w:asciiTheme="minorHAnsi" w:hAnsiTheme="minorHAnsi" w:cstheme="minorHAnsi"/>
          <w:sz w:val="24"/>
          <w:szCs w:val="24"/>
        </w:rPr>
        <w:t>ate</w:t>
      </w:r>
      <w:r w:rsidRPr="003E3CC9">
        <w:rPr>
          <w:sz w:val="24"/>
          <w:szCs w:val="24"/>
        </w:rPr>
        <w:t xml:space="preserve"> of previous submission: </w:t>
      </w:r>
      <w:sdt>
        <w:sdtPr>
          <w:rPr>
            <w:rFonts w:ascii="Arial" w:hAnsi="Arial" w:cs="Arial"/>
          </w:rPr>
          <w:id w:val="297275630"/>
          <w:placeholder>
            <w:docPart w:val="E4A7E1A0386047DB86FA4AAA1DE669A7"/>
          </w:placeholder>
          <w:showingPlcHdr/>
        </w:sdtPr>
        <w:sdtEndPr>
          <w:rPr>
            <w:rFonts w:ascii="Calibri" w:hAnsi="Calibri" w:cs="Times New Roman"/>
          </w:rPr>
        </w:sdtEndPr>
        <w:sdtContent>
          <w:r w:rsidRPr="003E3CC9">
            <w:rPr>
              <w:rStyle w:val="PlaceholderText"/>
              <w:color w:val="auto"/>
            </w:rPr>
            <w:t>Click here to enter text.</w:t>
          </w:r>
        </w:sdtContent>
      </w:sdt>
    </w:p>
    <w:p w14:paraId="38023661" w14:textId="77777777" w:rsidR="002463F1" w:rsidRPr="002435DC" w:rsidRDefault="002463F1" w:rsidP="002463F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Required documents/information checklist: </w:t>
      </w:r>
    </w:p>
    <w:p w14:paraId="47ECF816" w14:textId="77777777" w:rsidR="002463F1" w:rsidRDefault="00000000" w:rsidP="002463F1">
      <w:pPr>
        <w:spacing w:after="160" w:line="240" w:lineRule="auto"/>
        <w:ind w:left="360"/>
        <w:rPr>
          <w:sz w:val="24"/>
          <w:szCs w:val="24"/>
        </w:rPr>
      </w:pPr>
      <w:sdt>
        <w:sdtPr>
          <w:rPr>
            <w:rFonts w:ascii="MS Gothic" w:eastAsia="MS Gothic" w:hAnsi="MS Gothic"/>
            <w:sz w:val="24"/>
            <w:szCs w:val="24"/>
          </w:rPr>
          <w:id w:val="39707991"/>
          <w15:color w:val="FF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2463F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463F1" w:rsidRPr="00263C32">
        <w:rPr>
          <w:sz w:val="24"/>
          <w:szCs w:val="24"/>
        </w:rPr>
        <w:t xml:space="preserve"> Course has been approved by the Curriculum Committee </w:t>
      </w:r>
    </w:p>
    <w:p w14:paraId="68F63D74" w14:textId="6B2AD14B" w:rsidR="002463F1" w:rsidRDefault="00000000" w:rsidP="002463F1">
      <w:pPr>
        <w:spacing w:line="240" w:lineRule="auto"/>
        <w:ind w:left="360"/>
        <w:rPr>
          <w:sz w:val="24"/>
          <w:szCs w:val="24"/>
        </w:rPr>
      </w:pPr>
      <w:sdt>
        <w:sdtPr>
          <w:rPr>
            <w:rFonts w:ascii="MS Gothic" w:eastAsia="MS Gothic" w:hAnsi="MS Gothic"/>
            <w:sz w:val="24"/>
            <w:szCs w:val="24"/>
          </w:rPr>
          <w:id w:val="180342837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2463F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463F1" w:rsidRPr="00263C32">
        <w:rPr>
          <w:sz w:val="24"/>
          <w:szCs w:val="24"/>
        </w:rPr>
        <w:t xml:space="preserve"> Current Course Outline of Record (no more than </w:t>
      </w:r>
      <w:r w:rsidR="00D1183C">
        <w:rPr>
          <w:sz w:val="24"/>
          <w:szCs w:val="24"/>
        </w:rPr>
        <w:t>3</w:t>
      </w:r>
      <w:r w:rsidR="002463F1" w:rsidRPr="00263C32">
        <w:rPr>
          <w:sz w:val="24"/>
          <w:szCs w:val="24"/>
        </w:rPr>
        <w:t xml:space="preserve"> years since previous update)</w:t>
      </w:r>
      <w:r w:rsidR="002463F1">
        <w:rPr>
          <w:sz w:val="24"/>
          <w:szCs w:val="24"/>
        </w:rPr>
        <w:t xml:space="preserve"> </w:t>
      </w:r>
    </w:p>
    <w:p w14:paraId="49A086B2" w14:textId="77777777" w:rsidR="002463F1" w:rsidRPr="00450EED" w:rsidRDefault="002463F1" w:rsidP="002463F1">
      <w:pPr>
        <w:pStyle w:val="ListParagraph"/>
        <w:numPr>
          <w:ilvl w:val="0"/>
          <w:numId w:val="7"/>
        </w:numPr>
        <w:spacing w:line="240" w:lineRule="auto"/>
        <w:rPr>
          <w:sz w:val="24"/>
          <w:szCs w:val="24"/>
        </w:rPr>
      </w:pPr>
      <w:r w:rsidRPr="71032C23">
        <w:rPr>
          <w:sz w:val="24"/>
          <w:szCs w:val="24"/>
        </w:rPr>
        <w:t xml:space="preserve">See </w:t>
      </w:r>
      <w:hyperlink r:id="rId8">
        <w:r w:rsidRPr="71032C23">
          <w:rPr>
            <w:rStyle w:val="Hyperlink"/>
            <w:sz w:val="24"/>
            <w:szCs w:val="24"/>
          </w:rPr>
          <w:t>Curriculum Committee webpage</w:t>
        </w:r>
      </w:hyperlink>
      <w:r w:rsidRPr="71032C23">
        <w:rPr>
          <w:sz w:val="24"/>
          <w:szCs w:val="24"/>
        </w:rPr>
        <w:t xml:space="preserve"> for most recent COR</w:t>
      </w:r>
    </w:p>
    <w:p w14:paraId="2E5C48A9" w14:textId="77777777" w:rsidR="002463F1" w:rsidRDefault="00000000" w:rsidP="002463F1">
      <w:pPr>
        <w:spacing w:line="240" w:lineRule="auto"/>
        <w:ind w:left="360"/>
        <w:rPr>
          <w:sz w:val="24"/>
          <w:szCs w:val="24"/>
        </w:rPr>
      </w:pPr>
      <w:sdt>
        <w:sdtPr>
          <w:rPr>
            <w:rFonts w:ascii="MS Gothic" w:eastAsia="MS Gothic" w:hAnsi="MS Gothic"/>
            <w:sz w:val="24"/>
            <w:szCs w:val="24"/>
          </w:rPr>
          <w:id w:val="200200336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2463F1" w:rsidRPr="71032C23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2463F1" w:rsidRPr="71032C23">
        <w:rPr>
          <w:sz w:val="24"/>
          <w:szCs w:val="24"/>
        </w:rPr>
        <w:t xml:space="preserve"> Current assessment report for the course Student Learning Outcomes, if available (as part of a regular assessment cycle)</w:t>
      </w:r>
    </w:p>
    <w:p w14:paraId="1B3B9308" w14:textId="61ED1656" w:rsidR="002463F1" w:rsidRDefault="00000000" w:rsidP="002463F1">
      <w:pPr>
        <w:spacing w:line="240" w:lineRule="auto"/>
        <w:ind w:left="360"/>
        <w:rPr>
          <w:sz w:val="24"/>
          <w:szCs w:val="24"/>
        </w:rPr>
      </w:pPr>
      <w:sdt>
        <w:sdtPr>
          <w:rPr>
            <w:rFonts w:ascii="MS Gothic" w:eastAsia="MS Gothic" w:hAnsi="MS Gothic"/>
            <w:sz w:val="24"/>
            <w:szCs w:val="24"/>
          </w:rPr>
          <w:id w:val="-162169063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2463F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463F1" w:rsidRPr="71032C23">
        <w:rPr>
          <w:sz w:val="24"/>
          <w:szCs w:val="24"/>
        </w:rPr>
        <w:t xml:space="preserve"> </w:t>
      </w:r>
      <w:r w:rsidR="002463F1">
        <w:rPr>
          <w:sz w:val="24"/>
          <w:szCs w:val="24"/>
        </w:rPr>
        <w:t>Verify that this course is closely aligned with GE Area</w:t>
      </w:r>
      <w:r w:rsidR="00E26725">
        <w:rPr>
          <w:sz w:val="24"/>
          <w:szCs w:val="24"/>
        </w:rPr>
        <w:t xml:space="preserve"> </w:t>
      </w:r>
      <w:r w:rsidR="00BA77C5">
        <w:rPr>
          <w:sz w:val="24"/>
          <w:szCs w:val="24"/>
        </w:rPr>
        <w:t xml:space="preserve">6 </w:t>
      </w:r>
      <w:r w:rsidR="00E26725">
        <w:rPr>
          <w:sz w:val="24"/>
          <w:szCs w:val="24"/>
        </w:rPr>
        <w:t>by reviewing Area Description below.</w:t>
      </w:r>
    </w:p>
    <w:p w14:paraId="628F9C38" w14:textId="0B4EC62C" w:rsidR="002463F1" w:rsidRDefault="002463F1" w:rsidP="002463F1">
      <w:pPr>
        <w:spacing w:line="240" w:lineRule="auto"/>
        <w:ind w:left="360"/>
        <w:rPr>
          <w:sz w:val="24"/>
          <w:szCs w:val="24"/>
        </w:rPr>
      </w:pPr>
    </w:p>
    <w:p w14:paraId="2BDBD8EA" w14:textId="1AF2B50A" w:rsidR="00E26725" w:rsidRPr="0005632B" w:rsidRDefault="00B27DB4" w:rsidP="002463F1">
      <w:pPr>
        <w:spacing w:line="240" w:lineRule="auto"/>
        <w:ind w:left="360"/>
        <w:rPr>
          <w:rFonts w:asciiTheme="minorHAnsi" w:hAnsiTheme="minorHAnsi" w:cstheme="minorHAnsi"/>
          <w:b/>
          <w:bCs/>
          <w:sz w:val="24"/>
          <w:szCs w:val="24"/>
        </w:rPr>
      </w:pPr>
      <w:r w:rsidRPr="0005632B">
        <w:rPr>
          <w:rFonts w:asciiTheme="minorHAnsi" w:hAnsiTheme="minorHAnsi" w:cstheme="minorHAnsi"/>
          <w:b/>
          <w:bCs/>
          <w:sz w:val="24"/>
          <w:szCs w:val="24"/>
        </w:rPr>
        <w:t>Area</w:t>
      </w:r>
      <w:r w:rsidR="008629A1" w:rsidRPr="0005632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FE2BFD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Pr="0005632B">
        <w:rPr>
          <w:rFonts w:asciiTheme="minorHAnsi" w:hAnsiTheme="minorHAnsi" w:cstheme="minorHAnsi"/>
          <w:b/>
          <w:bCs/>
          <w:sz w:val="24"/>
          <w:szCs w:val="24"/>
        </w:rPr>
        <w:t xml:space="preserve"> Description</w:t>
      </w:r>
    </w:p>
    <w:p w14:paraId="69079297" w14:textId="01C818F7" w:rsidR="002463F1" w:rsidRDefault="00FE2BFD" w:rsidP="00604A81">
      <w:pPr>
        <w:ind w:left="360" w:right="1044"/>
        <w:rPr>
          <w:sz w:val="24"/>
          <w:szCs w:val="24"/>
        </w:rPr>
      </w:pPr>
      <w:r w:rsidRPr="00FE2BFD">
        <w:rPr>
          <w:rFonts w:asciiTheme="minorHAnsi" w:eastAsia="Aptos" w:hAnsiTheme="minorHAnsi" w:cstheme="minorHAnsi"/>
          <w:kern w:val="2"/>
          <w:sz w:val="24"/>
          <w:szCs w:val="24"/>
          <w14:ligatures w14:val="standardContextual"/>
        </w:rPr>
        <w:t>Area Description: Courses in Ethnic Studies focus on cultivating critical consciousness, equity and social justice by examining the struggles and resilience of historically marginalized communities. They feature interdisciplinary, intersectional, and anti-racist approaches for dismantling oppressive systems that perpetuate racism and social inequalities and aim to create humanizing and healing academic experiences. </w:t>
      </w:r>
      <w:r w:rsidRPr="00FE2BFD">
        <w:rPr>
          <w:rFonts w:asciiTheme="minorHAnsi" w:eastAsia="Aptos" w:hAnsiTheme="minorHAnsi" w:cstheme="minorHAnsi"/>
          <w:i/>
          <w:iCs/>
          <w:kern w:val="2"/>
          <w:sz w:val="24"/>
          <w:szCs w:val="24"/>
          <w14:ligatures w14:val="standardContextual"/>
        </w:rPr>
        <w:t>Courses fulfilling this requirement may include baccalaureate-level courses in the four autonomous disciplines within Ethnic Studies: Black Studies; African American Studies; Africana Studies; Native American Studies; Chicano/a/x; Latino/a/x Studies/La Raza Studies; and Asian American Studies</w:t>
      </w:r>
    </w:p>
    <w:p w14:paraId="26100F06" w14:textId="57846B94" w:rsidR="002463F1" w:rsidRDefault="002463F1" w:rsidP="002463F1">
      <w:pPr>
        <w:spacing w:line="240" w:lineRule="auto"/>
        <w:ind w:left="360"/>
        <w:rPr>
          <w:sz w:val="24"/>
          <w:szCs w:val="24"/>
        </w:rPr>
      </w:pPr>
    </w:p>
    <w:p w14:paraId="6B1E09B7" w14:textId="77777777" w:rsidR="00DD2660" w:rsidRDefault="00DD2660" w:rsidP="002463F1">
      <w:pPr>
        <w:spacing w:line="240" w:lineRule="auto"/>
        <w:ind w:left="360"/>
        <w:rPr>
          <w:sz w:val="24"/>
          <w:szCs w:val="24"/>
        </w:rPr>
      </w:pPr>
    </w:p>
    <w:tbl>
      <w:tblPr>
        <w:tblStyle w:val="TableGrid"/>
        <w:tblW w:w="10890" w:type="dxa"/>
        <w:tblInd w:w="-365" w:type="dxa"/>
        <w:tblLook w:val="04A0" w:firstRow="1" w:lastRow="0" w:firstColumn="1" w:lastColumn="0" w:noHBand="0" w:noVBand="1"/>
      </w:tblPr>
      <w:tblGrid>
        <w:gridCol w:w="2160"/>
        <w:gridCol w:w="4320"/>
        <w:gridCol w:w="4410"/>
      </w:tblGrid>
      <w:tr w:rsidR="00BA77C5" w14:paraId="120D80B0" w14:textId="77777777" w:rsidTr="00190E72">
        <w:tc>
          <w:tcPr>
            <w:tcW w:w="2160" w:type="dxa"/>
            <w:vAlign w:val="center"/>
          </w:tcPr>
          <w:p w14:paraId="272577A6" w14:textId="77777777" w:rsidR="00BA77C5" w:rsidRPr="002463F1" w:rsidRDefault="00BA77C5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  <w:lastRenderedPageBreak/>
              <w:t>Course components</w:t>
            </w:r>
          </w:p>
        </w:tc>
        <w:tc>
          <w:tcPr>
            <w:tcW w:w="4320" w:type="dxa"/>
            <w:vAlign w:val="center"/>
          </w:tcPr>
          <w:p w14:paraId="636BEB07" w14:textId="77777777" w:rsidR="00BA77C5" w:rsidRDefault="00BA77C5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  <w:r w:rsidRPr="002463F1"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  <w:t xml:space="preserve">Complete </w:t>
            </w:r>
            <w:r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  <w:t>this section with information taken from</w:t>
            </w:r>
            <w:r w:rsidRPr="002463F1"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  <w:t xml:space="preserve"> the current Course Outline of Record</w:t>
            </w:r>
          </w:p>
        </w:tc>
        <w:tc>
          <w:tcPr>
            <w:tcW w:w="4410" w:type="dxa"/>
            <w:vAlign w:val="center"/>
          </w:tcPr>
          <w:p w14:paraId="3E244F93" w14:textId="77777777" w:rsidR="00BA77C5" w:rsidRDefault="00BA77C5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  <w:t>Provide evidence that course components align with Area Description (</w:t>
            </w:r>
            <w:proofErr w:type="spellStart"/>
            <w:r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  <w:t>pg</w:t>
            </w:r>
            <w:proofErr w:type="spellEnd"/>
            <w:r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  <w:t xml:space="preserve"> 1)</w:t>
            </w:r>
          </w:p>
        </w:tc>
      </w:tr>
      <w:tr w:rsidR="00BA77C5" w14:paraId="55ED63E0" w14:textId="77777777" w:rsidTr="00190E72">
        <w:trPr>
          <w:trHeight w:val="576"/>
        </w:trPr>
        <w:tc>
          <w:tcPr>
            <w:tcW w:w="2160" w:type="dxa"/>
          </w:tcPr>
          <w:p w14:paraId="2B0EA1F3" w14:textId="77777777" w:rsidR="00BA77C5" w:rsidRDefault="00BA77C5" w:rsidP="00190E72">
            <w:pPr>
              <w:pStyle w:val="ListParagraph"/>
              <w:ind w:left="0"/>
              <w:rPr>
                <w:rFonts w:cs="Calibri"/>
                <w:color w:val="000000" w:themeColor="text1"/>
                <w:sz w:val="24"/>
                <w:szCs w:val="24"/>
              </w:rPr>
            </w:pPr>
            <w:r>
              <w:rPr>
                <w:rFonts w:cs="Calibri"/>
                <w:color w:val="000000" w:themeColor="text1"/>
                <w:sz w:val="24"/>
                <w:szCs w:val="24"/>
              </w:rPr>
              <w:t>Course description</w:t>
            </w:r>
          </w:p>
        </w:tc>
        <w:tc>
          <w:tcPr>
            <w:tcW w:w="4320" w:type="dxa"/>
          </w:tcPr>
          <w:sdt>
            <w:sdtPr>
              <w:rPr>
                <w:rFonts w:ascii="Arial" w:hAnsi="Arial" w:cs="Arial"/>
              </w:rPr>
              <w:id w:val="-1273315605"/>
              <w:placeholder>
                <w:docPart w:val="44272600DC5F48C482F185F7F2A3D8DA"/>
              </w:placeholder>
              <w:showingPlcHdr/>
            </w:sdtPr>
            <w:sdtEndPr>
              <w:rPr>
                <w:rFonts w:ascii="Calibri" w:hAnsi="Calibri" w:cs="Times New Roman"/>
              </w:rPr>
            </w:sdtEndPr>
            <w:sdtContent>
              <w:p w14:paraId="6B67C217" w14:textId="77777777" w:rsidR="00BA77C5" w:rsidRDefault="00BA77C5" w:rsidP="00190E72">
                <w:pPr>
                  <w:pStyle w:val="ListParagraph"/>
                  <w:ind w:left="167"/>
                  <w:jc w:val="both"/>
                  <w:rPr>
                    <w:rFonts w:ascii="Arial" w:hAnsi="Arial" w:cs="Arial"/>
                  </w:rPr>
                </w:pPr>
                <w:r w:rsidRPr="00AF6614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068DCBE5" w14:textId="77777777" w:rsidR="00BA77C5" w:rsidRDefault="00BA77C5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4410" w:type="dxa"/>
          </w:tcPr>
          <w:sdt>
            <w:sdtPr>
              <w:rPr>
                <w:rFonts w:ascii="Arial" w:hAnsi="Arial" w:cs="Arial"/>
              </w:rPr>
              <w:id w:val="-1584140775"/>
              <w:placeholder>
                <w:docPart w:val="2781D6000D05485A89BC79EF34ABA40C"/>
              </w:placeholder>
              <w:showingPlcHdr/>
            </w:sdtPr>
            <w:sdtEndPr>
              <w:rPr>
                <w:rFonts w:ascii="Calibri" w:hAnsi="Calibri" w:cs="Times New Roman"/>
              </w:rPr>
            </w:sdtEndPr>
            <w:sdtContent>
              <w:p w14:paraId="08D3B416" w14:textId="77777777" w:rsidR="00BA77C5" w:rsidRDefault="00BA77C5" w:rsidP="00190E72">
                <w:pPr>
                  <w:pStyle w:val="ListParagraph"/>
                  <w:ind w:left="167"/>
                  <w:jc w:val="both"/>
                  <w:rPr>
                    <w:rFonts w:ascii="Arial" w:hAnsi="Arial" w:cs="Arial"/>
                  </w:rPr>
                </w:pPr>
                <w:r w:rsidRPr="00AF6614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3CB063B1" w14:textId="77777777" w:rsidR="00BA77C5" w:rsidRPr="000E4AB4" w:rsidRDefault="00BA77C5" w:rsidP="00190E72">
            <w:pPr>
              <w:pStyle w:val="ListParagraph"/>
              <w:ind w:left="0"/>
              <w:rPr>
                <w:rFonts w:cs="Calibri"/>
                <w:bCs/>
                <w:color w:val="000000" w:themeColor="text1"/>
                <w:sz w:val="26"/>
                <w:szCs w:val="26"/>
              </w:rPr>
            </w:pPr>
          </w:p>
        </w:tc>
      </w:tr>
      <w:tr w:rsidR="00BA77C5" w14:paraId="74D638CD" w14:textId="77777777" w:rsidTr="00190E72">
        <w:trPr>
          <w:trHeight w:val="576"/>
        </w:trPr>
        <w:tc>
          <w:tcPr>
            <w:tcW w:w="2160" w:type="dxa"/>
          </w:tcPr>
          <w:p w14:paraId="0F1D7BC5" w14:textId="77777777" w:rsidR="00BA77C5" w:rsidRDefault="00BA77C5" w:rsidP="00190E72">
            <w:pPr>
              <w:pStyle w:val="ListParagraph"/>
              <w:ind w:left="0"/>
              <w:rPr>
                <w:rFonts w:cs="Calibri"/>
                <w:color w:val="000000" w:themeColor="text1"/>
                <w:sz w:val="24"/>
                <w:szCs w:val="24"/>
              </w:rPr>
            </w:pPr>
            <w:r>
              <w:rPr>
                <w:rFonts w:cs="Calibri"/>
                <w:color w:val="000000" w:themeColor="text1"/>
                <w:sz w:val="24"/>
                <w:szCs w:val="24"/>
              </w:rPr>
              <w:t>Student learning</w:t>
            </w:r>
            <w:r w:rsidRPr="00A813CB">
              <w:rPr>
                <w:rFonts w:cs="Calibr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cs="Calibri"/>
                <w:color w:val="000000" w:themeColor="text1"/>
                <w:sz w:val="24"/>
                <w:szCs w:val="24"/>
              </w:rPr>
              <w:t>outcomes</w:t>
            </w:r>
          </w:p>
        </w:tc>
        <w:tc>
          <w:tcPr>
            <w:tcW w:w="4320" w:type="dxa"/>
          </w:tcPr>
          <w:sdt>
            <w:sdtPr>
              <w:rPr>
                <w:rFonts w:ascii="Arial" w:hAnsi="Arial" w:cs="Arial"/>
              </w:rPr>
              <w:id w:val="353241804"/>
              <w:placeholder>
                <w:docPart w:val="1E2EB0E9989B4C96BAEA4F84158E85A7"/>
              </w:placeholder>
              <w:showingPlcHdr/>
            </w:sdtPr>
            <w:sdtEndPr>
              <w:rPr>
                <w:rFonts w:ascii="Calibri" w:hAnsi="Calibri" w:cs="Times New Roman"/>
              </w:rPr>
            </w:sdtEndPr>
            <w:sdtContent>
              <w:p w14:paraId="7921DD8D" w14:textId="77777777" w:rsidR="00BA77C5" w:rsidRDefault="00BA77C5" w:rsidP="00190E72">
                <w:pPr>
                  <w:pStyle w:val="ListParagraph"/>
                  <w:ind w:left="167"/>
                  <w:jc w:val="both"/>
                  <w:rPr>
                    <w:rFonts w:ascii="Arial" w:hAnsi="Arial" w:cs="Arial"/>
                  </w:rPr>
                </w:pPr>
                <w:r w:rsidRPr="00AF6614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233D51C7" w14:textId="77777777" w:rsidR="00BA77C5" w:rsidRDefault="00BA77C5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4410" w:type="dxa"/>
          </w:tcPr>
          <w:sdt>
            <w:sdtPr>
              <w:rPr>
                <w:rFonts w:ascii="Arial" w:hAnsi="Arial" w:cs="Arial"/>
              </w:rPr>
              <w:id w:val="352932693"/>
              <w:placeholder>
                <w:docPart w:val="3B53C705215841D59C19E3C8540EFF5F"/>
              </w:placeholder>
              <w:showingPlcHdr/>
            </w:sdtPr>
            <w:sdtEndPr>
              <w:rPr>
                <w:rFonts w:ascii="Calibri" w:hAnsi="Calibri" w:cs="Times New Roman"/>
              </w:rPr>
            </w:sdtEndPr>
            <w:sdtContent>
              <w:p w14:paraId="0276F3F9" w14:textId="77777777" w:rsidR="00BA77C5" w:rsidRDefault="00BA77C5" w:rsidP="00190E72">
                <w:pPr>
                  <w:pStyle w:val="ListParagraph"/>
                  <w:ind w:left="167"/>
                  <w:jc w:val="both"/>
                  <w:rPr>
                    <w:rFonts w:ascii="Arial" w:hAnsi="Arial" w:cs="Arial"/>
                  </w:rPr>
                </w:pPr>
                <w:r w:rsidRPr="00AF6614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287A3F2C" w14:textId="77777777" w:rsidR="00BA77C5" w:rsidRDefault="00BA77C5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BA77C5" w14:paraId="783E1ABA" w14:textId="77777777" w:rsidTr="00190E72">
        <w:trPr>
          <w:trHeight w:val="576"/>
        </w:trPr>
        <w:tc>
          <w:tcPr>
            <w:tcW w:w="2160" w:type="dxa"/>
          </w:tcPr>
          <w:p w14:paraId="594DFBB2" w14:textId="77777777" w:rsidR="00BA77C5" w:rsidRPr="00A813CB" w:rsidRDefault="00BA77C5" w:rsidP="00190E72">
            <w:pPr>
              <w:pStyle w:val="ListParagraph"/>
              <w:ind w:left="0"/>
              <w:rPr>
                <w:rFonts w:cs="Calibri"/>
                <w:color w:val="000000" w:themeColor="text1"/>
                <w:sz w:val="24"/>
                <w:szCs w:val="24"/>
              </w:rPr>
            </w:pPr>
            <w:r w:rsidRPr="00A813CB">
              <w:rPr>
                <w:rFonts w:cs="Calibri"/>
                <w:color w:val="000000" w:themeColor="text1"/>
                <w:sz w:val="24"/>
                <w:szCs w:val="24"/>
              </w:rPr>
              <w:t xml:space="preserve">Course </w:t>
            </w:r>
            <w:r>
              <w:rPr>
                <w:rFonts w:cs="Calibri"/>
                <w:color w:val="000000" w:themeColor="text1"/>
                <w:sz w:val="24"/>
                <w:szCs w:val="24"/>
              </w:rPr>
              <w:t>objectives</w:t>
            </w:r>
          </w:p>
        </w:tc>
        <w:tc>
          <w:tcPr>
            <w:tcW w:w="4320" w:type="dxa"/>
          </w:tcPr>
          <w:sdt>
            <w:sdtPr>
              <w:rPr>
                <w:rFonts w:ascii="Arial" w:hAnsi="Arial" w:cs="Arial"/>
              </w:rPr>
              <w:id w:val="-1591999424"/>
              <w:placeholder>
                <w:docPart w:val="CB36F4B3F0ED411EBE41A4D02280CF91"/>
              </w:placeholder>
              <w:showingPlcHdr/>
            </w:sdtPr>
            <w:sdtEndPr>
              <w:rPr>
                <w:rFonts w:ascii="Calibri" w:hAnsi="Calibri" w:cs="Times New Roman"/>
              </w:rPr>
            </w:sdtEndPr>
            <w:sdtContent>
              <w:p w14:paraId="1FBDB2CF" w14:textId="77777777" w:rsidR="00BA77C5" w:rsidRDefault="00BA77C5" w:rsidP="00190E72">
                <w:pPr>
                  <w:pStyle w:val="ListParagraph"/>
                  <w:ind w:left="167"/>
                  <w:jc w:val="both"/>
                  <w:rPr>
                    <w:rFonts w:ascii="Arial" w:hAnsi="Arial" w:cs="Arial"/>
                  </w:rPr>
                </w:pPr>
                <w:r w:rsidRPr="00AF6614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4B816C31" w14:textId="77777777" w:rsidR="00BA77C5" w:rsidRDefault="00BA77C5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4410" w:type="dxa"/>
          </w:tcPr>
          <w:sdt>
            <w:sdtPr>
              <w:rPr>
                <w:rFonts w:ascii="Arial" w:hAnsi="Arial" w:cs="Arial"/>
              </w:rPr>
              <w:id w:val="131762455"/>
              <w:placeholder>
                <w:docPart w:val="9B3DBA331B324F94BFCB141785BC65B7"/>
              </w:placeholder>
              <w:showingPlcHdr/>
            </w:sdtPr>
            <w:sdtEndPr>
              <w:rPr>
                <w:rFonts w:ascii="Calibri" w:hAnsi="Calibri" w:cs="Times New Roman"/>
              </w:rPr>
            </w:sdtEndPr>
            <w:sdtContent>
              <w:p w14:paraId="3F206818" w14:textId="77777777" w:rsidR="00BA77C5" w:rsidRDefault="00BA77C5" w:rsidP="00190E72">
                <w:pPr>
                  <w:pStyle w:val="ListParagraph"/>
                  <w:ind w:left="167"/>
                  <w:jc w:val="both"/>
                  <w:rPr>
                    <w:rFonts w:ascii="Arial" w:hAnsi="Arial" w:cs="Arial"/>
                  </w:rPr>
                </w:pPr>
                <w:r w:rsidRPr="00AF6614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594647D2" w14:textId="77777777" w:rsidR="00BA77C5" w:rsidRDefault="00BA77C5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BA77C5" w14:paraId="1997486B" w14:textId="77777777" w:rsidTr="00190E72">
        <w:trPr>
          <w:trHeight w:val="576"/>
        </w:trPr>
        <w:tc>
          <w:tcPr>
            <w:tcW w:w="2160" w:type="dxa"/>
          </w:tcPr>
          <w:p w14:paraId="019450CD" w14:textId="77777777" w:rsidR="00BA77C5" w:rsidRDefault="00BA77C5" w:rsidP="00190E72">
            <w:pPr>
              <w:pStyle w:val="ListParagraph"/>
              <w:ind w:left="0"/>
              <w:rPr>
                <w:rFonts w:cs="Calibri"/>
                <w:color w:val="000000" w:themeColor="text1"/>
                <w:sz w:val="24"/>
                <w:szCs w:val="24"/>
              </w:rPr>
            </w:pPr>
            <w:r>
              <w:rPr>
                <w:rFonts w:cs="Calibri"/>
                <w:color w:val="000000" w:themeColor="text1"/>
                <w:sz w:val="24"/>
                <w:szCs w:val="24"/>
              </w:rPr>
              <w:t>Course topics</w:t>
            </w:r>
          </w:p>
        </w:tc>
        <w:tc>
          <w:tcPr>
            <w:tcW w:w="4320" w:type="dxa"/>
          </w:tcPr>
          <w:sdt>
            <w:sdtPr>
              <w:rPr>
                <w:rFonts w:ascii="Arial" w:hAnsi="Arial" w:cs="Arial"/>
              </w:rPr>
              <w:id w:val="-1933739354"/>
              <w:placeholder>
                <w:docPart w:val="6619230E60734B6D9C527DFE3CA7CAF1"/>
              </w:placeholder>
              <w:showingPlcHdr/>
            </w:sdtPr>
            <w:sdtEndPr>
              <w:rPr>
                <w:rFonts w:ascii="Calibri" w:hAnsi="Calibri" w:cs="Times New Roman"/>
              </w:rPr>
            </w:sdtEndPr>
            <w:sdtContent>
              <w:p w14:paraId="31EC8C6F" w14:textId="77777777" w:rsidR="00BA77C5" w:rsidRDefault="00BA77C5" w:rsidP="00190E72">
                <w:pPr>
                  <w:pStyle w:val="ListParagraph"/>
                  <w:ind w:left="167"/>
                  <w:jc w:val="both"/>
                  <w:rPr>
                    <w:rFonts w:ascii="Arial" w:hAnsi="Arial" w:cs="Arial"/>
                  </w:rPr>
                </w:pPr>
                <w:r w:rsidRPr="00AF6614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5AD44E7F" w14:textId="77777777" w:rsidR="00BA77C5" w:rsidRDefault="00BA77C5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4410" w:type="dxa"/>
          </w:tcPr>
          <w:sdt>
            <w:sdtPr>
              <w:rPr>
                <w:rFonts w:ascii="Arial" w:hAnsi="Arial" w:cs="Arial"/>
              </w:rPr>
              <w:id w:val="1299420336"/>
              <w:placeholder>
                <w:docPart w:val="EDB3EC34E8EC4ED7A314F8FB5AEC2C5E"/>
              </w:placeholder>
              <w:showingPlcHdr/>
            </w:sdtPr>
            <w:sdtEndPr>
              <w:rPr>
                <w:rFonts w:ascii="Calibri" w:hAnsi="Calibri" w:cs="Times New Roman"/>
              </w:rPr>
            </w:sdtEndPr>
            <w:sdtContent>
              <w:p w14:paraId="1DD4511E" w14:textId="77777777" w:rsidR="00BA77C5" w:rsidRDefault="00BA77C5" w:rsidP="00190E72">
                <w:pPr>
                  <w:pStyle w:val="ListParagraph"/>
                  <w:ind w:left="167"/>
                  <w:jc w:val="both"/>
                  <w:rPr>
                    <w:rFonts w:ascii="Arial" w:hAnsi="Arial" w:cs="Arial"/>
                  </w:rPr>
                </w:pPr>
                <w:r w:rsidRPr="00AF6614">
                  <w:rPr>
                    <w:rStyle w:val="PlaceholderText"/>
                  </w:rPr>
                  <w:t>Click here to enter text.</w:t>
                </w:r>
              </w:p>
            </w:sdtContent>
          </w:sdt>
          <w:p w14:paraId="7538A823" w14:textId="77777777" w:rsidR="00BA77C5" w:rsidRDefault="00BA77C5" w:rsidP="00190E72">
            <w:pPr>
              <w:pStyle w:val="ListParagraph"/>
              <w:ind w:left="0"/>
              <w:rPr>
                <w:rFonts w:cs="Calibri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</w:tbl>
    <w:p w14:paraId="1643D02C" w14:textId="77777777" w:rsidR="000E4AB4" w:rsidRDefault="000E4AB4" w:rsidP="00E26725">
      <w:pPr>
        <w:pStyle w:val="ListParagraph"/>
        <w:ind w:hanging="450"/>
        <w:rPr>
          <w:rFonts w:cs="Calibri"/>
          <w:b/>
          <w:bCs/>
          <w:color w:val="000000" w:themeColor="text1"/>
          <w:sz w:val="26"/>
          <w:szCs w:val="26"/>
        </w:rPr>
      </w:pPr>
    </w:p>
    <w:p w14:paraId="4CF1375B" w14:textId="77777777" w:rsidR="000E4AB4" w:rsidRDefault="000E4AB4" w:rsidP="00E26725">
      <w:pPr>
        <w:pStyle w:val="ListParagraph"/>
        <w:ind w:hanging="450"/>
        <w:rPr>
          <w:rFonts w:cs="Calibri"/>
          <w:b/>
          <w:bCs/>
          <w:color w:val="000000" w:themeColor="text1"/>
          <w:sz w:val="26"/>
          <w:szCs w:val="26"/>
        </w:rPr>
      </w:pPr>
    </w:p>
    <w:sectPr w:rsidR="000E4AB4" w:rsidSect="001308C7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ED04BC"/>
    <w:multiLevelType w:val="hybridMultilevel"/>
    <w:tmpl w:val="9ACAB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542BD"/>
    <w:multiLevelType w:val="hybridMultilevel"/>
    <w:tmpl w:val="0CCC71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89F4DE"/>
    <w:multiLevelType w:val="hybridMultilevel"/>
    <w:tmpl w:val="8DCC6B2E"/>
    <w:lvl w:ilvl="0" w:tplc="37A03EF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EEB2EA40">
      <w:start w:val="1"/>
      <w:numFmt w:val="upperLetter"/>
      <w:lvlText w:val="%2."/>
      <w:lvlJc w:val="left"/>
      <w:pPr>
        <w:ind w:left="1440" w:hanging="360"/>
      </w:pPr>
      <w:rPr>
        <w:rFonts w:hint="default"/>
        <w:sz w:val="24"/>
      </w:rPr>
    </w:lvl>
    <w:lvl w:ilvl="2" w:tplc="2A7E6A98">
      <w:start w:val="1"/>
      <w:numFmt w:val="lowerRoman"/>
      <w:lvlText w:val="%3."/>
      <w:lvlJc w:val="right"/>
      <w:pPr>
        <w:ind w:left="2160" w:hanging="180"/>
      </w:pPr>
    </w:lvl>
    <w:lvl w:ilvl="3" w:tplc="D08AB706">
      <w:start w:val="1"/>
      <w:numFmt w:val="decimal"/>
      <w:lvlText w:val="%4."/>
      <w:lvlJc w:val="left"/>
      <w:pPr>
        <w:ind w:left="2880" w:hanging="360"/>
      </w:pPr>
    </w:lvl>
    <w:lvl w:ilvl="4" w:tplc="E6E81186">
      <w:start w:val="1"/>
      <w:numFmt w:val="lowerLetter"/>
      <w:lvlText w:val="%5."/>
      <w:lvlJc w:val="left"/>
      <w:pPr>
        <w:ind w:left="3600" w:hanging="360"/>
      </w:pPr>
    </w:lvl>
    <w:lvl w:ilvl="5" w:tplc="8F729B42">
      <w:start w:val="1"/>
      <w:numFmt w:val="lowerRoman"/>
      <w:lvlText w:val="%6."/>
      <w:lvlJc w:val="right"/>
      <w:pPr>
        <w:ind w:left="4320" w:hanging="180"/>
      </w:pPr>
    </w:lvl>
    <w:lvl w:ilvl="6" w:tplc="C7F23CF2">
      <w:start w:val="1"/>
      <w:numFmt w:val="decimal"/>
      <w:lvlText w:val="%7."/>
      <w:lvlJc w:val="left"/>
      <w:pPr>
        <w:ind w:left="5040" w:hanging="360"/>
      </w:pPr>
    </w:lvl>
    <w:lvl w:ilvl="7" w:tplc="782CA7B4">
      <w:start w:val="1"/>
      <w:numFmt w:val="lowerLetter"/>
      <w:lvlText w:val="%8."/>
      <w:lvlJc w:val="left"/>
      <w:pPr>
        <w:ind w:left="5760" w:hanging="360"/>
      </w:pPr>
    </w:lvl>
    <w:lvl w:ilvl="8" w:tplc="4D508D9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425E6"/>
    <w:multiLevelType w:val="hybridMultilevel"/>
    <w:tmpl w:val="234A3C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52F96"/>
    <w:multiLevelType w:val="hybridMultilevel"/>
    <w:tmpl w:val="86D2CF8C"/>
    <w:lvl w:ilvl="0" w:tplc="9E605B14">
      <w:start w:val="1"/>
      <w:numFmt w:val="lowerLetter"/>
      <w:lvlText w:val="%1."/>
      <w:lvlJc w:val="left"/>
      <w:pPr>
        <w:ind w:left="2160" w:hanging="360"/>
      </w:pPr>
      <w:rPr>
        <w:rFonts w:hint="default"/>
        <w:b w:val="0"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30630C3E"/>
    <w:multiLevelType w:val="hybridMultilevel"/>
    <w:tmpl w:val="54EA0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454D5E"/>
    <w:multiLevelType w:val="hybridMultilevel"/>
    <w:tmpl w:val="B7BAF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7423D5"/>
    <w:multiLevelType w:val="hybridMultilevel"/>
    <w:tmpl w:val="9CC014A8"/>
    <w:lvl w:ilvl="0" w:tplc="9FC4B4BA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b w:val="0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-527" w:hanging="360"/>
      </w:pPr>
    </w:lvl>
    <w:lvl w:ilvl="2" w:tplc="0409001B" w:tentative="1">
      <w:start w:val="1"/>
      <w:numFmt w:val="lowerRoman"/>
      <w:lvlText w:val="%3."/>
      <w:lvlJc w:val="right"/>
      <w:pPr>
        <w:ind w:left="193" w:hanging="180"/>
      </w:pPr>
    </w:lvl>
    <w:lvl w:ilvl="3" w:tplc="0409000F" w:tentative="1">
      <w:start w:val="1"/>
      <w:numFmt w:val="decimal"/>
      <w:lvlText w:val="%4."/>
      <w:lvlJc w:val="left"/>
      <w:pPr>
        <w:ind w:left="913" w:hanging="360"/>
      </w:pPr>
    </w:lvl>
    <w:lvl w:ilvl="4" w:tplc="04090019" w:tentative="1">
      <w:start w:val="1"/>
      <w:numFmt w:val="lowerLetter"/>
      <w:lvlText w:val="%5."/>
      <w:lvlJc w:val="left"/>
      <w:pPr>
        <w:ind w:left="1633" w:hanging="360"/>
      </w:pPr>
    </w:lvl>
    <w:lvl w:ilvl="5" w:tplc="0409001B" w:tentative="1">
      <w:start w:val="1"/>
      <w:numFmt w:val="lowerRoman"/>
      <w:lvlText w:val="%6."/>
      <w:lvlJc w:val="right"/>
      <w:pPr>
        <w:ind w:left="2353" w:hanging="180"/>
      </w:pPr>
    </w:lvl>
    <w:lvl w:ilvl="6" w:tplc="0409000F" w:tentative="1">
      <w:start w:val="1"/>
      <w:numFmt w:val="decimal"/>
      <w:lvlText w:val="%7."/>
      <w:lvlJc w:val="left"/>
      <w:pPr>
        <w:ind w:left="3073" w:hanging="360"/>
      </w:pPr>
    </w:lvl>
    <w:lvl w:ilvl="7" w:tplc="04090019" w:tentative="1">
      <w:start w:val="1"/>
      <w:numFmt w:val="lowerLetter"/>
      <w:lvlText w:val="%8."/>
      <w:lvlJc w:val="left"/>
      <w:pPr>
        <w:ind w:left="3793" w:hanging="360"/>
      </w:pPr>
    </w:lvl>
    <w:lvl w:ilvl="8" w:tplc="0409001B" w:tentative="1">
      <w:start w:val="1"/>
      <w:numFmt w:val="lowerRoman"/>
      <w:lvlText w:val="%9."/>
      <w:lvlJc w:val="right"/>
      <w:pPr>
        <w:ind w:left="4513" w:hanging="180"/>
      </w:pPr>
    </w:lvl>
  </w:abstractNum>
  <w:abstractNum w:abstractNumId="8" w15:restartNumberingAfterBreak="0">
    <w:nsid w:val="49520B85"/>
    <w:multiLevelType w:val="hybridMultilevel"/>
    <w:tmpl w:val="5CF0BF06"/>
    <w:lvl w:ilvl="0" w:tplc="8DB26AF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495837"/>
    <w:multiLevelType w:val="hybridMultilevel"/>
    <w:tmpl w:val="413E56D2"/>
    <w:lvl w:ilvl="0" w:tplc="2BC69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129F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20FA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6A79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36AE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4093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7A6A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9495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8013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587CB0"/>
    <w:multiLevelType w:val="hybridMultilevel"/>
    <w:tmpl w:val="8BFE36B6"/>
    <w:lvl w:ilvl="0" w:tplc="FFF050C0">
      <w:start w:val="5"/>
      <w:numFmt w:val="upperLetter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6777973">
    <w:abstractNumId w:val="2"/>
  </w:num>
  <w:num w:numId="2" w16cid:durableId="2093816169">
    <w:abstractNumId w:val="9"/>
  </w:num>
  <w:num w:numId="3" w16cid:durableId="930313627">
    <w:abstractNumId w:val="0"/>
  </w:num>
  <w:num w:numId="4" w16cid:durableId="992181805">
    <w:abstractNumId w:val="3"/>
  </w:num>
  <w:num w:numId="5" w16cid:durableId="656766341">
    <w:abstractNumId w:val="8"/>
  </w:num>
  <w:num w:numId="6" w16cid:durableId="225725303">
    <w:abstractNumId w:val="5"/>
  </w:num>
  <w:num w:numId="7" w16cid:durableId="1241863446">
    <w:abstractNumId w:val="1"/>
  </w:num>
  <w:num w:numId="8" w16cid:durableId="1921136751">
    <w:abstractNumId w:val="6"/>
  </w:num>
  <w:num w:numId="9" w16cid:durableId="1470778176">
    <w:abstractNumId w:val="4"/>
  </w:num>
  <w:num w:numId="10" w16cid:durableId="1443064507">
    <w:abstractNumId w:val="10"/>
  </w:num>
  <w:num w:numId="11" w16cid:durableId="17297635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5DC"/>
    <w:rsid w:val="000478E4"/>
    <w:rsid w:val="0005632B"/>
    <w:rsid w:val="000E21AF"/>
    <w:rsid w:val="000E4AB4"/>
    <w:rsid w:val="000F0FBF"/>
    <w:rsid w:val="001308C7"/>
    <w:rsid w:val="001376A0"/>
    <w:rsid w:val="00193D66"/>
    <w:rsid w:val="00202931"/>
    <w:rsid w:val="002435DC"/>
    <w:rsid w:val="002463F1"/>
    <w:rsid w:val="00246B92"/>
    <w:rsid w:val="00256127"/>
    <w:rsid w:val="00263C32"/>
    <w:rsid w:val="002C4301"/>
    <w:rsid w:val="002C47B6"/>
    <w:rsid w:val="002E6C8E"/>
    <w:rsid w:val="003048DE"/>
    <w:rsid w:val="003D4594"/>
    <w:rsid w:val="003F6E6A"/>
    <w:rsid w:val="00450EED"/>
    <w:rsid w:val="004603C9"/>
    <w:rsid w:val="00472C24"/>
    <w:rsid w:val="00492070"/>
    <w:rsid w:val="004D04F3"/>
    <w:rsid w:val="00501084"/>
    <w:rsid w:val="00506565"/>
    <w:rsid w:val="0056024E"/>
    <w:rsid w:val="005B5A4E"/>
    <w:rsid w:val="005B6065"/>
    <w:rsid w:val="00604A81"/>
    <w:rsid w:val="006F4E8C"/>
    <w:rsid w:val="007D7B68"/>
    <w:rsid w:val="00817B1E"/>
    <w:rsid w:val="008629A1"/>
    <w:rsid w:val="0086668D"/>
    <w:rsid w:val="008B249D"/>
    <w:rsid w:val="008C37FD"/>
    <w:rsid w:val="008C78E1"/>
    <w:rsid w:val="008E7E2B"/>
    <w:rsid w:val="009651A0"/>
    <w:rsid w:val="009D46C4"/>
    <w:rsid w:val="00A00F83"/>
    <w:rsid w:val="00A672CD"/>
    <w:rsid w:val="00A813CB"/>
    <w:rsid w:val="00AE3C2A"/>
    <w:rsid w:val="00B27DB4"/>
    <w:rsid w:val="00B574B0"/>
    <w:rsid w:val="00B73282"/>
    <w:rsid w:val="00B81C2A"/>
    <w:rsid w:val="00BA77C5"/>
    <w:rsid w:val="00BC2706"/>
    <w:rsid w:val="00BD22D3"/>
    <w:rsid w:val="00C15F0C"/>
    <w:rsid w:val="00CB6E5C"/>
    <w:rsid w:val="00D06959"/>
    <w:rsid w:val="00D1183C"/>
    <w:rsid w:val="00D24558"/>
    <w:rsid w:val="00D73DAE"/>
    <w:rsid w:val="00DD2660"/>
    <w:rsid w:val="00DE7F1F"/>
    <w:rsid w:val="00DF715C"/>
    <w:rsid w:val="00E26725"/>
    <w:rsid w:val="00E34952"/>
    <w:rsid w:val="00E64374"/>
    <w:rsid w:val="00EA4E12"/>
    <w:rsid w:val="00EC20E5"/>
    <w:rsid w:val="00F126FD"/>
    <w:rsid w:val="00F47AD5"/>
    <w:rsid w:val="00F52CDB"/>
    <w:rsid w:val="00FD1B47"/>
    <w:rsid w:val="00FE2BFD"/>
    <w:rsid w:val="00FE4D16"/>
    <w:rsid w:val="00FF30A9"/>
    <w:rsid w:val="0901E9EF"/>
    <w:rsid w:val="0C3A1B25"/>
    <w:rsid w:val="199F7094"/>
    <w:rsid w:val="284A4C01"/>
    <w:rsid w:val="2F7F4DEE"/>
    <w:rsid w:val="3031BCE0"/>
    <w:rsid w:val="38102F4D"/>
    <w:rsid w:val="4129DDEA"/>
    <w:rsid w:val="44F27267"/>
    <w:rsid w:val="4695AD05"/>
    <w:rsid w:val="511B8C29"/>
    <w:rsid w:val="54B65973"/>
    <w:rsid w:val="58374FE2"/>
    <w:rsid w:val="5CAD022B"/>
    <w:rsid w:val="64C77A8E"/>
    <w:rsid w:val="6EA683A1"/>
    <w:rsid w:val="7088A5F4"/>
    <w:rsid w:val="71032C23"/>
    <w:rsid w:val="726C7262"/>
    <w:rsid w:val="72E44938"/>
    <w:rsid w:val="792AE911"/>
    <w:rsid w:val="7A561985"/>
    <w:rsid w:val="7CEF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862A8"/>
  <w15:docId w15:val="{0A4F4FD4-CF48-495D-8485-DDFD6656A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5D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35D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72C24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450EE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0EE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C2706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0E4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s.edu/en-us/administration/governance/academic-senate/curriculum-committee?TermStoreId=cbf6fafc-01b0-4807-b999-9ea966d99999&amp;TermSetId=5c7e4347-a5ca-4613-b7f7-a6a4c7ecb0fc&amp;TermId=e2ebce9e-d0e2-491b-9bb6-165887e231e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4272600DC5F48C482F185F7F2A3D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DEAD87-A47A-4ED3-AAF7-4EC78F375727}"/>
      </w:docPartPr>
      <w:docPartBody>
        <w:p w:rsidR="007907F4" w:rsidRDefault="00097908" w:rsidP="00097908">
          <w:pPr>
            <w:pStyle w:val="44272600DC5F48C482F185F7F2A3D8DA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2781D6000D05485A89BC79EF34ABA4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5E5252-FA30-484D-9CAD-7443B311F7F2}"/>
      </w:docPartPr>
      <w:docPartBody>
        <w:p w:rsidR="007907F4" w:rsidRDefault="00097908" w:rsidP="00097908">
          <w:pPr>
            <w:pStyle w:val="2781D6000D05485A89BC79EF34ABA40C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1E2EB0E9989B4C96BAEA4F84158E8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BFED19-2319-4999-9CBC-44329D3EFA06}"/>
      </w:docPartPr>
      <w:docPartBody>
        <w:p w:rsidR="007907F4" w:rsidRDefault="00097908" w:rsidP="00097908">
          <w:pPr>
            <w:pStyle w:val="1E2EB0E9989B4C96BAEA4F84158E85A7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3B53C705215841D59C19E3C8540EFF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764CC1-82F0-4968-8E4F-8E2A9BA8DD3A}"/>
      </w:docPartPr>
      <w:docPartBody>
        <w:p w:rsidR="007907F4" w:rsidRDefault="00097908" w:rsidP="00097908">
          <w:pPr>
            <w:pStyle w:val="3B53C705215841D59C19E3C8540EFF5F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CB36F4B3F0ED411EBE41A4D02280CF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A03B96-D953-4554-9615-260252F8487F}"/>
      </w:docPartPr>
      <w:docPartBody>
        <w:p w:rsidR="007907F4" w:rsidRDefault="00097908" w:rsidP="00097908">
          <w:pPr>
            <w:pStyle w:val="CB36F4B3F0ED411EBE41A4D02280CF91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9B3DBA331B324F94BFCB141785BC6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705C83-7CA2-4DA8-8F8C-CA5CCC8BBB45}"/>
      </w:docPartPr>
      <w:docPartBody>
        <w:p w:rsidR="007907F4" w:rsidRDefault="00097908" w:rsidP="00097908">
          <w:pPr>
            <w:pStyle w:val="9B3DBA331B324F94BFCB141785BC65B7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6619230E60734B6D9C527DFE3CA7C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FBFC9-AB9E-437C-9AD3-3BCBE38E0ACA}"/>
      </w:docPartPr>
      <w:docPartBody>
        <w:p w:rsidR="007907F4" w:rsidRDefault="00097908" w:rsidP="00097908">
          <w:pPr>
            <w:pStyle w:val="6619230E60734B6D9C527DFE3CA7CAF1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EDB3EC34E8EC4ED7A314F8FB5AEC2C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342DA-147F-4F69-BE5C-9319F9B9A6AA}"/>
      </w:docPartPr>
      <w:docPartBody>
        <w:p w:rsidR="007907F4" w:rsidRDefault="00097908" w:rsidP="00097908">
          <w:pPr>
            <w:pStyle w:val="EDB3EC34E8EC4ED7A314F8FB5AEC2C5E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340BD51BF32F48F9B87DFD67F25AD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022B13-720C-4F95-A282-80517E60CED5}"/>
      </w:docPartPr>
      <w:docPartBody>
        <w:p w:rsidR="007907F4" w:rsidRDefault="00097908" w:rsidP="00097908">
          <w:pPr>
            <w:pStyle w:val="340BD51BF32F48F9B87DFD67F25AD505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C3716DDEAB264AE6AABB85565A375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89822C-49A9-4CEB-BD9B-0C8F6AA95447}"/>
      </w:docPartPr>
      <w:docPartBody>
        <w:p w:rsidR="007907F4" w:rsidRDefault="00097908" w:rsidP="00097908">
          <w:pPr>
            <w:pStyle w:val="C3716DDEAB264AE6AABB85565A37570B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DA1714E5DA96467BAE9A17086F6940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E576C-2C25-4104-89AE-210AFF6A93CF}"/>
      </w:docPartPr>
      <w:docPartBody>
        <w:p w:rsidR="007907F4" w:rsidRDefault="00097908" w:rsidP="00097908">
          <w:pPr>
            <w:pStyle w:val="DA1714E5DA96467BAE9A17086F6940B8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C4673FFE150A4338B61D19C4607936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C4FAC-D7D2-4B3A-82A5-87806F88E990}"/>
      </w:docPartPr>
      <w:docPartBody>
        <w:p w:rsidR="007907F4" w:rsidRDefault="00097908" w:rsidP="00097908">
          <w:pPr>
            <w:pStyle w:val="C4673FFE150A4338B61D19C4607936E6"/>
          </w:pPr>
          <w:r w:rsidRPr="00AF6614">
            <w:rPr>
              <w:rStyle w:val="PlaceholderText"/>
            </w:rPr>
            <w:t>Click here to enter text.</w:t>
          </w:r>
        </w:p>
      </w:docPartBody>
    </w:docPart>
    <w:docPart>
      <w:docPartPr>
        <w:name w:val="E4A7E1A0386047DB86FA4AAA1DE669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6D00A3-1294-44CA-928A-AF59A8C009D2}"/>
      </w:docPartPr>
      <w:docPartBody>
        <w:p w:rsidR="007907F4" w:rsidRDefault="00097908" w:rsidP="00097908">
          <w:pPr>
            <w:pStyle w:val="E4A7E1A0386047DB86FA4AAA1DE669A7"/>
          </w:pPr>
          <w:r w:rsidRPr="00AF6614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08"/>
    <w:rsid w:val="00097908"/>
    <w:rsid w:val="00202931"/>
    <w:rsid w:val="004603C9"/>
    <w:rsid w:val="007907F4"/>
    <w:rsid w:val="009664DE"/>
    <w:rsid w:val="00CA035B"/>
    <w:rsid w:val="00F15E40"/>
    <w:rsid w:val="00F5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7908"/>
    <w:rPr>
      <w:color w:val="666666"/>
    </w:rPr>
  </w:style>
  <w:style w:type="paragraph" w:customStyle="1" w:styleId="44272600DC5F48C482F185F7F2A3D8DA">
    <w:name w:val="44272600DC5F48C482F185F7F2A3D8DA"/>
    <w:rsid w:val="00097908"/>
  </w:style>
  <w:style w:type="paragraph" w:customStyle="1" w:styleId="2781D6000D05485A89BC79EF34ABA40C">
    <w:name w:val="2781D6000D05485A89BC79EF34ABA40C"/>
    <w:rsid w:val="00097908"/>
  </w:style>
  <w:style w:type="paragraph" w:customStyle="1" w:styleId="1E2EB0E9989B4C96BAEA4F84158E85A7">
    <w:name w:val="1E2EB0E9989B4C96BAEA4F84158E85A7"/>
    <w:rsid w:val="00097908"/>
  </w:style>
  <w:style w:type="paragraph" w:customStyle="1" w:styleId="3B53C705215841D59C19E3C8540EFF5F">
    <w:name w:val="3B53C705215841D59C19E3C8540EFF5F"/>
    <w:rsid w:val="00097908"/>
  </w:style>
  <w:style w:type="paragraph" w:customStyle="1" w:styleId="CB36F4B3F0ED411EBE41A4D02280CF91">
    <w:name w:val="CB36F4B3F0ED411EBE41A4D02280CF91"/>
    <w:rsid w:val="00097908"/>
  </w:style>
  <w:style w:type="paragraph" w:customStyle="1" w:styleId="9B3DBA331B324F94BFCB141785BC65B7">
    <w:name w:val="9B3DBA331B324F94BFCB141785BC65B7"/>
    <w:rsid w:val="00097908"/>
  </w:style>
  <w:style w:type="paragraph" w:customStyle="1" w:styleId="6619230E60734B6D9C527DFE3CA7CAF1">
    <w:name w:val="6619230E60734B6D9C527DFE3CA7CAF1"/>
    <w:rsid w:val="00097908"/>
  </w:style>
  <w:style w:type="paragraph" w:customStyle="1" w:styleId="EDB3EC34E8EC4ED7A314F8FB5AEC2C5E">
    <w:name w:val="EDB3EC34E8EC4ED7A314F8FB5AEC2C5E"/>
    <w:rsid w:val="00097908"/>
  </w:style>
  <w:style w:type="paragraph" w:customStyle="1" w:styleId="340BD51BF32F48F9B87DFD67F25AD505">
    <w:name w:val="340BD51BF32F48F9B87DFD67F25AD505"/>
    <w:rsid w:val="00097908"/>
  </w:style>
  <w:style w:type="paragraph" w:customStyle="1" w:styleId="C3716DDEAB264AE6AABB85565A37570B">
    <w:name w:val="C3716DDEAB264AE6AABB85565A37570B"/>
    <w:rsid w:val="00097908"/>
  </w:style>
  <w:style w:type="paragraph" w:customStyle="1" w:styleId="DA1714E5DA96467BAE9A17086F6940B8">
    <w:name w:val="DA1714E5DA96467BAE9A17086F6940B8"/>
    <w:rsid w:val="00097908"/>
  </w:style>
  <w:style w:type="paragraph" w:customStyle="1" w:styleId="C4673FFE150A4338B61D19C4607936E6">
    <w:name w:val="C4673FFE150A4338B61D19C4607936E6"/>
    <w:rsid w:val="00097908"/>
  </w:style>
  <w:style w:type="paragraph" w:customStyle="1" w:styleId="E4A7E1A0386047DB86FA4AAA1DE669A7">
    <w:name w:val="E4A7E1A0386047DB86FA4AAA1DE669A7"/>
    <w:rsid w:val="000979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7FF83786414946A1009C1410CE0A4E" ma:contentTypeVersion="5" ma:contentTypeDescription="Create a new document." ma:contentTypeScope="" ma:versionID="5092126cc1edb54cee371058548f9a19">
  <xsd:schema xmlns:xsd="http://www.w3.org/2001/XMLSchema" xmlns:xs="http://www.w3.org/2001/XMLSchema" xmlns:p="http://schemas.microsoft.com/office/2006/metadata/properties" xmlns:ns2="abe56837-c205-432d-a472-b3a70b2ac6a6" xmlns:ns3="78f31a23-c5ca-4660-a45b-ce709fb48214" targetNamespace="http://schemas.microsoft.com/office/2006/metadata/properties" ma:root="true" ma:fieldsID="f0423c2abfba4cfda9c63cbc93ba62c8" ns2:_="" ns3:_="">
    <xsd:import namespace="abe56837-c205-432d-a472-b3a70b2ac6a6"/>
    <xsd:import namespace="78f31a23-c5ca-4660-a45b-ce709fb48214"/>
    <xsd:element name="properties">
      <xsd:complexType>
        <xsd:sequence>
          <xsd:element name="documentManagement">
            <xsd:complexType>
              <xsd:all>
                <xsd:element ref="ns2:Resource" minOccurs="0"/>
                <xsd:element ref="ns2:Link" minOccurs="0"/>
                <xsd:element ref="ns3:SharedWithUsers" minOccurs="0"/>
                <xsd:element ref="ns3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56837-c205-432d-a472-b3a70b2ac6a6" elementFormDefault="qualified">
    <xsd:import namespace="http://schemas.microsoft.com/office/2006/documentManagement/types"/>
    <xsd:import namespace="http://schemas.microsoft.com/office/infopath/2007/PartnerControls"/>
    <xsd:element name="Resource" ma:index="8" nillable="true" ma:displayName="Resource" ma:default="Materials" ma:format="Dropdown" ma:internalName="Resource">
      <xsd:simpleType>
        <xsd:union memberTypes="dms:Text">
          <xsd:simpleType>
            <xsd:restriction base="dms:Choice">
              <xsd:enumeration value="Materials"/>
              <xsd:enumeration value="History"/>
              <xsd:enumeration value="Outcomes"/>
              <xsd:enumeration value="Assessment"/>
              <xsd:enumeration value="Images"/>
              <xsd:enumeration value="Rubrics"/>
              <xsd:enumeration value="Best Practices"/>
              <xsd:enumeration value="Other"/>
            </xsd:restriction>
          </xsd:simpleType>
        </xsd:union>
      </xsd:simpleType>
    </xsd:element>
    <xsd:element name="Link" ma:index="9" nillable="true" ma:displayName="Link" ma:internalName="Link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31a23-c5ca-4660-a45b-ce709fb482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ccessibility" ma:index="13" nillable="true" ma:displayName="Accessibility" ma:default="Not Reviewed" ma:format="Dropdown" ma:internalName="Accessibility">
      <xsd:simpleType>
        <xsd:restriction base="dms:Choice">
          <xsd:enumeration value="Not Reviewed"/>
          <xsd:enumeration value="Issues Found"/>
          <xsd:enumeration value="Accessibl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ource xmlns="abe56837-c205-432d-a472-b3a70b2ac6a6" xsi:nil="true"/>
    <Link xmlns="abe56837-c205-432d-a472-b3a70b2ac6a6" xsi:nil="true"/>
    <Accessibility xmlns="78f31a23-c5ca-4660-a45b-ce709fb48214">Not Reviewed</Accessibility>
  </documentManagement>
</p:properties>
</file>

<file path=customXml/itemProps1.xml><?xml version="1.0" encoding="utf-8"?>
<ds:datastoreItem xmlns:ds="http://schemas.openxmlformats.org/officeDocument/2006/customXml" ds:itemID="{FBFAD8EB-BBE8-40B4-A493-5CD0F40D2E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04007B-AF40-42A8-8692-8311DBA09B5C}"/>
</file>

<file path=customXml/itemProps3.xml><?xml version="1.0" encoding="utf-8"?>
<ds:datastoreItem xmlns:ds="http://schemas.openxmlformats.org/officeDocument/2006/customXml" ds:itemID="{5A3EE5AA-3877-49F4-B5D7-E0196B6BBB16}">
  <ds:schemaRefs>
    <ds:schemaRef ds:uri="http://schemas.microsoft.com/office/2006/metadata/properties"/>
    <ds:schemaRef ds:uri="http://schemas.microsoft.com/office/infopath/2007/PartnerControls"/>
    <ds:schemaRef ds:uri="cdb007e3-5830-455f-8208-80ed8edc914f"/>
    <ds:schemaRef ds:uri="6c32fdb7-1546-4427-9d74-b1f9376ab9b3"/>
    <ds:schemaRef ds:uri="6C32FDB7-1546-4427-9D74-B1F9376AB9B3"/>
    <ds:schemaRef ds:uri="5819c703-e1e4-4477-b044-b96d8cdcfd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Course Proposal Cover Page.docx</vt:lpstr>
    </vt:vector>
  </TitlesOfParts>
  <Company>College of the Sequoias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 6 Course Proposal Submission Form</dc:title>
  <dc:creator>scottb</dc:creator>
  <cp:lastModifiedBy>Flora Flora</cp:lastModifiedBy>
  <cp:revision>5</cp:revision>
  <dcterms:created xsi:type="dcterms:W3CDTF">2024-11-01T21:34:00Z</dcterms:created>
  <dcterms:modified xsi:type="dcterms:W3CDTF">2024-12-06T19:56:00Z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0x010100827FF83786414946A1009C1410CE0A4E</vt:lpwstr>
  </property>
  <property fmtid="{D5CDD505-2E9C-101B-9397-08002B2CF9AE}" pid="3" name="WorkflowChangePath">
    <vt:lpwstr>aeaed3ca-f4d8-4a20-a603-55e1dc7ab4e7,4;aeaed3ca-f4d8-4a20-a603-55e1dc7ab4e7,6;aeaed3ca-f4d8-4a20-a603-55e1dc7ab4e7,8;aeaed3ca-f4d8-4a20-a603-55e1dc7ab4e7,10;aeaed3ca-f4d8-4a20-a603-55e1dc7ab4e7,12;aeaed3ca-f4d8-4a20-a603-55e1dc7ab4e7,14;aeaed3ca-f4d8-4a20</vt:lpwstr>
  </property>
  <property fmtid="{D5CDD505-2E9C-101B-9397-08002B2CF9AE}" pid="4" name="Document Purpose">
    <vt:lpwstr/>
  </property>
  <property fmtid="{D5CDD505-2E9C-101B-9397-08002B2CF9AE}" pid="5" name="Evidence Standard">
    <vt:lpwstr/>
  </property>
</Properties>
</file>